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1F" w:rsidRDefault="00DD381F" w:rsidP="00950C32">
      <w:pPr>
        <w:autoSpaceDE w:val="0"/>
        <w:autoSpaceDN w:val="0"/>
        <w:adjustRightInd w:val="0"/>
        <w:rPr>
          <w:rFonts w:ascii="LucidaGrande-Bold" w:hAnsi="LucidaGrande-Bold" w:cs="LucidaGrande-Bold"/>
          <w:b/>
          <w:bCs/>
          <w:color w:val="000000"/>
          <w:sz w:val="30"/>
          <w:szCs w:val="30"/>
        </w:rPr>
      </w:pPr>
    </w:p>
    <w:p w:rsidR="00DC3F31" w:rsidRPr="00E16039" w:rsidRDefault="00DC3F31" w:rsidP="00DC3F31">
      <w:pPr>
        <w:autoSpaceDE w:val="0"/>
        <w:autoSpaceDN w:val="0"/>
        <w:adjustRightInd w:val="0"/>
        <w:jc w:val="center"/>
        <w:rPr>
          <w:rFonts w:ascii="Times New Roman" w:hAnsi="Times New Roman" w:cs="Times New Roman"/>
          <w:b/>
          <w:bCs/>
          <w:color w:val="000000"/>
          <w:sz w:val="30"/>
          <w:szCs w:val="30"/>
        </w:rPr>
      </w:pPr>
      <w:r w:rsidRPr="00E16039">
        <w:rPr>
          <w:rFonts w:ascii="Times New Roman" w:hAnsi="Times New Roman" w:cs="Times New Roman"/>
          <w:b/>
          <w:bCs/>
          <w:color w:val="000000"/>
          <w:sz w:val="30"/>
          <w:szCs w:val="30"/>
        </w:rPr>
        <w:t xml:space="preserve">Abstract Submission </w:t>
      </w:r>
      <w:r w:rsidR="00C71D89" w:rsidRPr="00E16039">
        <w:rPr>
          <w:rFonts w:ascii="Times New Roman" w:hAnsi="Times New Roman" w:cs="Times New Roman"/>
          <w:b/>
          <w:bCs/>
          <w:color w:val="000000"/>
          <w:sz w:val="30"/>
          <w:szCs w:val="30"/>
        </w:rPr>
        <w:t>NHAND</w:t>
      </w:r>
      <w:r w:rsidRPr="00E16039">
        <w:rPr>
          <w:rFonts w:ascii="Times New Roman" w:hAnsi="Times New Roman" w:cs="Times New Roman"/>
          <w:b/>
          <w:bCs/>
          <w:color w:val="000000"/>
          <w:sz w:val="30"/>
          <w:szCs w:val="30"/>
        </w:rPr>
        <w:t xml:space="preserve"> 201</w:t>
      </w:r>
      <w:r w:rsidR="00C71D89" w:rsidRPr="00E16039">
        <w:rPr>
          <w:rFonts w:ascii="Times New Roman" w:hAnsi="Times New Roman" w:cs="Times New Roman"/>
          <w:b/>
          <w:bCs/>
          <w:color w:val="000000"/>
          <w:sz w:val="30"/>
          <w:szCs w:val="30"/>
        </w:rPr>
        <w:t>3</w:t>
      </w:r>
    </w:p>
    <w:p w:rsidR="00DC3F31" w:rsidRPr="00E16039" w:rsidRDefault="00DC3F31" w:rsidP="00DC3F31">
      <w:pPr>
        <w:autoSpaceDE w:val="0"/>
        <w:autoSpaceDN w:val="0"/>
        <w:adjustRightInd w:val="0"/>
        <w:jc w:val="center"/>
        <w:rPr>
          <w:rFonts w:ascii="Times New Roman" w:hAnsi="Times New Roman" w:cs="Times New Roman"/>
          <w:b/>
          <w:bCs/>
          <w:color w:val="000000"/>
          <w:sz w:val="30"/>
          <w:szCs w:val="30"/>
        </w:rPr>
      </w:pPr>
    </w:p>
    <w:p w:rsidR="00D10F0D" w:rsidRPr="00E16039" w:rsidRDefault="00D10F0D" w:rsidP="00D10F0D">
      <w:pPr>
        <w:pStyle w:val="ListParagraph"/>
        <w:numPr>
          <w:ilvl w:val="0"/>
          <w:numId w:val="7"/>
        </w:numPr>
        <w:autoSpaceDE w:val="0"/>
        <w:autoSpaceDN w:val="0"/>
        <w:adjustRightInd w:val="0"/>
        <w:rPr>
          <w:rFonts w:ascii="Times New Roman" w:hAnsi="Times New Roman" w:cs="Times New Roman"/>
          <w:b/>
          <w:color w:val="000000"/>
        </w:rPr>
      </w:pPr>
      <w:r w:rsidRPr="00E16039">
        <w:rPr>
          <w:rFonts w:ascii="Times New Roman" w:hAnsi="Times New Roman" w:cs="Times New Roman"/>
          <w:b/>
          <w:color w:val="000000"/>
        </w:rPr>
        <w:t>Speaker Information</w:t>
      </w:r>
    </w:p>
    <w:p w:rsidR="00D10F0D" w:rsidRPr="00E16039" w:rsidRDefault="00D10F0D" w:rsidP="00D10F0D">
      <w:pPr>
        <w:pStyle w:val="ListParagraph"/>
        <w:numPr>
          <w:ilvl w:val="1"/>
          <w:numId w:val="7"/>
        </w:numPr>
        <w:autoSpaceDE w:val="0"/>
        <w:autoSpaceDN w:val="0"/>
        <w:adjustRightInd w:val="0"/>
        <w:rPr>
          <w:rFonts w:ascii="Times New Roman" w:hAnsi="Times New Roman" w:cs="Times New Roman"/>
          <w:color w:val="000000"/>
          <w:u w:val="single"/>
        </w:rPr>
      </w:pPr>
      <w:r w:rsidRPr="00E16039">
        <w:rPr>
          <w:rFonts w:ascii="Times New Roman" w:hAnsi="Times New Roman" w:cs="Times New Roman"/>
          <w:color w:val="000000"/>
        </w:rPr>
        <w:t>Contact Information</w:t>
      </w:r>
    </w:p>
    <w:p w:rsidR="00D10F0D" w:rsidRPr="00E16039" w:rsidRDefault="00D10F0D" w:rsidP="00D10F0D">
      <w:pPr>
        <w:autoSpaceDE w:val="0"/>
        <w:autoSpaceDN w:val="0"/>
        <w:adjustRightInd w:val="0"/>
        <w:ind w:left="1440"/>
        <w:rPr>
          <w:rFonts w:ascii="Times New Roman" w:hAnsi="Times New Roman" w:cs="Times New Roman"/>
          <w:color w:val="000000"/>
        </w:rPr>
      </w:pPr>
      <w:r w:rsidRPr="00E16039">
        <w:rPr>
          <w:rFonts w:ascii="Times New Roman" w:hAnsi="Times New Roman" w:cs="Times New Roman"/>
          <w:color w:val="000000"/>
        </w:rPr>
        <w:t>Renee Lang, ND, FABNO</w:t>
      </w:r>
    </w:p>
    <w:p w:rsidR="00D10F0D" w:rsidRPr="00E16039" w:rsidRDefault="00D10F0D" w:rsidP="00D10F0D">
      <w:pPr>
        <w:autoSpaceDE w:val="0"/>
        <w:autoSpaceDN w:val="0"/>
        <w:adjustRightInd w:val="0"/>
        <w:ind w:left="1440"/>
        <w:rPr>
          <w:rFonts w:ascii="Times New Roman" w:hAnsi="Times New Roman" w:cs="Times New Roman"/>
          <w:color w:val="000000"/>
        </w:rPr>
      </w:pPr>
      <w:r w:rsidRPr="00E16039">
        <w:rPr>
          <w:rFonts w:ascii="Times New Roman" w:hAnsi="Times New Roman" w:cs="Times New Roman"/>
          <w:color w:val="000000"/>
        </w:rPr>
        <w:t>1331 E. Wyoming Ave</w:t>
      </w:r>
    </w:p>
    <w:p w:rsidR="00D10F0D" w:rsidRPr="00E16039" w:rsidRDefault="00D10F0D" w:rsidP="00D10F0D">
      <w:pPr>
        <w:autoSpaceDE w:val="0"/>
        <w:autoSpaceDN w:val="0"/>
        <w:adjustRightInd w:val="0"/>
        <w:ind w:left="1440"/>
        <w:rPr>
          <w:rFonts w:ascii="Times New Roman" w:hAnsi="Times New Roman" w:cs="Times New Roman"/>
          <w:color w:val="000000"/>
        </w:rPr>
      </w:pPr>
      <w:r w:rsidRPr="00E16039">
        <w:rPr>
          <w:rFonts w:ascii="Times New Roman" w:hAnsi="Times New Roman" w:cs="Times New Roman"/>
          <w:color w:val="000000"/>
        </w:rPr>
        <w:t>Philadelphia, PA 19128</w:t>
      </w:r>
    </w:p>
    <w:p w:rsidR="00D10F0D" w:rsidRPr="00E16039" w:rsidRDefault="00D10F0D" w:rsidP="00D10F0D">
      <w:pPr>
        <w:autoSpaceDE w:val="0"/>
        <w:autoSpaceDN w:val="0"/>
        <w:adjustRightInd w:val="0"/>
        <w:ind w:left="1440"/>
        <w:rPr>
          <w:rFonts w:ascii="Times New Roman" w:hAnsi="Times New Roman" w:cs="Times New Roman"/>
          <w:color w:val="000000"/>
        </w:rPr>
      </w:pPr>
      <w:r w:rsidRPr="00E16039">
        <w:rPr>
          <w:rFonts w:ascii="Times New Roman" w:hAnsi="Times New Roman" w:cs="Times New Roman"/>
          <w:color w:val="000000"/>
        </w:rPr>
        <w:t>Tel: 215-537-7775</w:t>
      </w:r>
    </w:p>
    <w:p w:rsidR="00D10F0D" w:rsidRPr="00E16039" w:rsidRDefault="00D10F0D" w:rsidP="00D10F0D">
      <w:pPr>
        <w:autoSpaceDE w:val="0"/>
        <w:autoSpaceDN w:val="0"/>
        <w:adjustRightInd w:val="0"/>
        <w:ind w:left="1440"/>
        <w:rPr>
          <w:rFonts w:ascii="Times New Roman" w:hAnsi="Times New Roman" w:cs="Times New Roman"/>
          <w:color w:val="000000"/>
        </w:rPr>
      </w:pPr>
      <w:r w:rsidRPr="00E16039">
        <w:rPr>
          <w:rFonts w:ascii="Times New Roman" w:hAnsi="Times New Roman" w:cs="Times New Roman"/>
          <w:color w:val="000000"/>
        </w:rPr>
        <w:t>Fax: 215-537-7187</w:t>
      </w:r>
    </w:p>
    <w:p w:rsidR="00D10F0D" w:rsidRPr="00E16039" w:rsidRDefault="00D10F0D" w:rsidP="00D10F0D">
      <w:pPr>
        <w:autoSpaceDE w:val="0"/>
        <w:autoSpaceDN w:val="0"/>
        <w:adjustRightInd w:val="0"/>
        <w:ind w:left="1440"/>
        <w:rPr>
          <w:rFonts w:ascii="Times New Roman" w:hAnsi="Times New Roman" w:cs="Times New Roman"/>
        </w:rPr>
      </w:pPr>
      <w:hyperlink r:id="rId5" w:history="1">
        <w:r w:rsidRPr="00E16039">
          <w:rPr>
            <w:rStyle w:val="Hyperlink"/>
            <w:rFonts w:ascii="Times New Roman" w:hAnsi="Times New Roman" w:cs="Times New Roman"/>
          </w:rPr>
          <w:t>relang21@yahoo.com</w:t>
        </w:r>
      </w:hyperlink>
    </w:p>
    <w:p w:rsidR="00D10F0D" w:rsidRPr="00E16039" w:rsidRDefault="00D10F0D" w:rsidP="00D10F0D">
      <w:pPr>
        <w:pStyle w:val="ListParagraph"/>
        <w:numPr>
          <w:ilvl w:val="1"/>
          <w:numId w:val="7"/>
        </w:numPr>
        <w:autoSpaceDE w:val="0"/>
        <w:autoSpaceDN w:val="0"/>
        <w:adjustRightInd w:val="0"/>
        <w:rPr>
          <w:rFonts w:ascii="Times New Roman" w:hAnsi="Times New Roman" w:cs="Times New Roman"/>
          <w:color w:val="000000"/>
        </w:rPr>
      </w:pPr>
      <w:r w:rsidRPr="00E16039">
        <w:rPr>
          <w:rFonts w:ascii="Times New Roman" w:hAnsi="Times New Roman" w:cs="Times New Roman"/>
          <w:color w:val="000000"/>
        </w:rPr>
        <w:t>License: VT# 099-0000156; expiration 09/30/2012 with pending renewal to expire 9/30/14- see scanned copy.</w:t>
      </w:r>
    </w:p>
    <w:p w:rsidR="00D10F0D" w:rsidRPr="00E16039" w:rsidRDefault="00D10F0D" w:rsidP="00D10F0D">
      <w:pPr>
        <w:pStyle w:val="ListParagraph"/>
        <w:numPr>
          <w:ilvl w:val="1"/>
          <w:numId w:val="7"/>
        </w:numPr>
        <w:autoSpaceDE w:val="0"/>
        <w:autoSpaceDN w:val="0"/>
        <w:adjustRightInd w:val="0"/>
        <w:rPr>
          <w:rFonts w:ascii="Times New Roman" w:hAnsi="Times New Roman" w:cs="Times New Roman"/>
          <w:color w:val="000000"/>
        </w:rPr>
      </w:pPr>
      <w:r w:rsidRPr="00E16039">
        <w:rPr>
          <w:rFonts w:ascii="Times New Roman" w:hAnsi="Times New Roman" w:cs="Times New Roman"/>
          <w:color w:val="000000"/>
        </w:rPr>
        <w:t xml:space="preserve">Short Bio- </w:t>
      </w:r>
      <w:r w:rsidRPr="00E16039">
        <w:rPr>
          <w:rFonts w:ascii="Times New Roman" w:hAnsi="Times New Roman" w:cs="Times New Roman"/>
        </w:rPr>
        <w:t xml:space="preserve">Dr. Lang currently works at the Cancer Treatment Centers of America (CTCA) hospital in Philadelphia, PA as a naturopathic oncology consultant.  Dr. Lang received her Naturopathic doctorate from National College of Natural Medicine in 2003 and is board certified in naturopathic oncology.  She is licensed as Naturopathic physician in the state of Vermont. She is currently pursuing her Masters of Public Health (MPH) degree at Johns Hopkins Bloomberg School of Public Health, focusing on epidemiology and environmental health; expected graduation May 2013. </w:t>
      </w:r>
    </w:p>
    <w:p w:rsidR="00D10F0D" w:rsidRPr="00E16039" w:rsidRDefault="00D10F0D" w:rsidP="00D10F0D">
      <w:pPr>
        <w:pStyle w:val="ListParagraph"/>
        <w:autoSpaceDE w:val="0"/>
        <w:autoSpaceDN w:val="0"/>
        <w:adjustRightInd w:val="0"/>
        <w:ind w:left="1440"/>
        <w:rPr>
          <w:rFonts w:ascii="Times New Roman" w:hAnsi="Times New Roman" w:cs="Times New Roman"/>
        </w:rPr>
      </w:pPr>
    </w:p>
    <w:p w:rsidR="00D10F0D" w:rsidRPr="00E16039" w:rsidRDefault="00D10F0D" w:rsidP="00D10F0D">
      <w:pPr>
        <w:pStyle w:val="ListParagraph"/>
        <w:autoSpaceDE w:val="0"/>
        <w:autoSpaceDN w:val="0"/>
        <w:adjustRightInd w:val="0"/>
        <w:ind w:left="1440"/>
        <w:rPr>
          <w:rFonts w:ascii="Times New Roman" w:hAnsi="Times New Roman" w:cs="Times New Roman"/>
          <w:color w:val="000000"/>
        </w:rPr>
      </w:pPr>
      <w:r w:rsidRPr="00E16039">
        <w:rPr>
          <w:rFonts w:ascii="Times New Roman" w:hAnsi="Times New Roman" w:cs="Times New Roman"/>
        </w:rPr>
        <w:t xml:space="preserve">Prior to working at CTCA, Dr. Lang practiced as a primary care physician in Brattleboro, Vermont for over five years.  She was the owner and sole naturopathic physician at The Healing Way clinic before incorporating her practice with Biologic Integrative Healthcare and becoming a staff naturopath for her final year in Brattleboro. </w:t>
      </w:r>
    </w:p>
    <w:p w:rsidR="00D10F0D" w:rsidRPr="00E16039" w:rsidRDefault="00D10F0D" w:rsidP="00D10F0D">
      <w:pPr>
        <w:pStyle w:val="ListParagraph"/>
        <w:numPr>
          <w:ilvl w:val="1"/>
          <w:numId w:val="7"/>
        </w:numPr>
        <w:autoSpaceDE w:val="0"/>
        <w:autoSpaceDN w:val="0"/>
        <w:adjustRightInd w:val="0"/>
        <w:rPr>
          <w:rFonts w:ascii="Times New Roman" w:hAnsi="Times New Roman" w:cs="Times New Roman"/>
        </w:rPr>
      </w:pPr>
      <w:r w:rsidRPr="00E16039">
        <w:rPr>
          <w:rFonts w:ascii="Times New Roman" w:hAnsi="Times New Roman" w:cs="Times New Roman"/>
        </w:rPr>
        <w:t xml:space="preserve">Photo: </w:t>
      </w:r>
    </w:p>
    <w:p w:rsidR="00D10F0D" w:rsidRPr="00E16039" w:rsidRDefault="00D10F0D" w:rsidP="00D10F0D">
      <w:pPr>
        <w:ind w:left="1440"/>
        <w:rPr>
          <w:rFonts w:ascii="Times New Roman" w:hAnsi="Times New Roman" w:cs="Times New Roman"/>
        </w:rPr>
      </w:pPr>
      <w:r w:rsidRPr="00E16039">
        <w:rPr>
          <w:rFonts w:ascii="Times New Roman" w:hAnsi="Times New Roman" w:cs="Times New Roman"/>
          <w:noProof/>
        </w:rPr>
        <w:drawing>
          <wp:inline distT="0" distB="0" distL="0" distR="0">
            <wp:extent cx="1091317" cy="1455089"/>
            <wp:effectExtent l="19050" t="0" r="0" b="0"/>
            <wp:docPr id="2" name="Picture 1" descr="Renee Lang at Eastern Regional Medic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ee Lang at Eastern Regional Medical Center"/>
                    <pic:cNvPicPr>
                      <a:picLocks noChangeAspect="1" noChangeArrowheads="1"/>
                    </pic:cNvPicPr>
                  </pic:nvPicPr>
                  <pic:blipFill>
                    <a:blip r:embed="rId6" cstate="print"/>
                    <a:srcRect/>
                    <a:stretch>
                      <a:fillRect/>
                    </a:stretch>
                  </pic:blipFill>
                  <pic:spPr bwMode="auto">
                    <a:xfrm>
                      <a:off x="0" y="0"/>
                      <a:ext cx="1094132" cy="1455089"/>
                    </a:xfrm>
                    <a:prstGeom prst="rect">
                      <a:avLst/>
                    </a:prstGeom>
                    <a:noFill/>
                    <a:ln w="9525">
                      <a:noFill/>
                      <a:miter lim="800000"/>
                      <a:headEnd/>
                      <a:tailEnd/>
                    </a:ln>
                  </pic:spPr>
                </pic:pic>
              </a:graphicData>
            </a:graphic>
          </wp:inline>
        </w:drawing>
      </w:r>
    </w:p>
    <w:p w:rsidR="00D10F0D" w:rsidRPr="00E16039" w:rsidRDefault="00D10F0D" w:rsidP="00950C32">
      <w:pPr>
        <w:autoSpaceDE w:val="0"/>
        <w:autoSpaceDN w:val="0"/>
        <w:adjustRightInd w:val="0"/>
        <w:rPr>
          <w:rFonts w:ascii="Times New Roman" w:hAnsi="Times New Roman" w:cs="Times New Roman"/>
          <w:b/>
          <w:color w:val="000000"/>
        </w:rPr>
      </w:pPr>
    </w:p>
    <w:p w:rsidR="00E16039" w:rsidRPr="00E16039" w:rsidRDefault="00E16039" w:rsidP="00E16039">
      <w:pPr>
        <w:pStyle w:val="ListParagraph"/>
        <w:numPr>
          <w:ilvl w:val="0"/>
          <w:numId w:val="7"/>
        </w:numPr>
        <w:autoSpaceDE w:val="0"/>
        <w:autoSpaceDN w:val="0"/>
        <w:adjustRightInd w:val="0"/>
        <w:rPr>
          <w:rFonts w:ascii="Times New Roman" w:hAnsi="Times New Roman" w:cs="Times New Roman"/>
          <w:b/>
          <w:color w:val="000000"/>
        </w:rPr>
      </w:pPr>
      <w:r w:rsidRPr="00E16039">
        <w:rPr>
          <w:rFonts w:ascii="Times New Roman" w:hAnsi="Times New Roman" w:cs="Times New Roman"/>
          <w:b/>
          <w:color w:val="000000"/>
        </w:rPr>
        <w:t>Length of time requested for presentation - 60 minutes</w:t>
      </w:r>
    </w:p>
    <w:p w:rsidR="00E16039" w:rsidRPr="00E16039" w:rsidRDefault="00E16039" w:rsidP="00E16039">
      <w:pPr>
        <w:pStyle w:val="ListParagraph"/>
        <w:numPr>
          <w:ilvl w:val="0"/>
          <w:numId w:val="7"/>
        </w:numPr>
        <w:autoSpaceDE w:val="0"/>
        <w:autoSpaceDN w:val="0"/>
        <w:adjustRightInd w:val="0"/>
        <w:rPr>
          <w:rFonts w:ascii="Times New Roman" w:hAnsi="Times New Roman" w:cs="Times New Roman"/>
          <w:b/>
          <w:color w:val="000000"/>
        </w:rPr>
      </w:pPr>
      <w:r w:rsidRPr="00E16039">
        <w:rPr>
          <w:rFonts w:ascii="Times New Roman" w:hAnsi="Times New Roman" w:cs="Times New Roman"/>
          <w:b/>
          <w:color w:val="000000"/>
        </w:rPr>
        <w:t>Presentation Abstract</w:t>
      </w:r>
    </w:p>
    <w:p w:rsidR="00E16039" w:rsidRPr="00E16039" w:rsidRDefault="00E16039" w:rsidP="00E16039">
      <w:pPr>
        <w:pStyle w:val="ListParagraph"/>
        <w:numPr>
          <w:ilvl w:val="1"/>
          <w:numId w:val="7"/>
        </w:numPr>
        <w:autoSpaceDE w:val="0"/>
        <w:autoSpaceDN w:val="0"/>
        <w:adjustRightInd w:val="0"/>
        <w:rPr>
          <w:rFonts w:ascii="Times New Roman" w:hAnsi="Times New Roman" w:cs="Times New Roman"/>
          <w:color w:val="000000"/>
        </w:rPr>
      </w:pPr>
      <w:r w:rsidRPr="00E16039">
        <w:rPr>
          <w:rFonts w:ascii="Times New Roman" w:hAnsi="Times New Roman" w:cs="Times New Roman"/>
          <w:i/>
          <w:color w:val="000000"/>
        </w:rPr>
        <w:t>Title:</w:t>
      </w:r>
      <w:r w:rsidRPr="00E16039">
        <w:rPr>
          <w:rFonts w:ascii="Times New Roman" w:hAnsi="Times New Roman" w:cs="Times New Roman"/>
          <w:color w:val="000000"/>
        </w:rPr>
        <w:t xml:space="preserve"> Health Impacts of Prenatal/Infant pesticide exposure</w:t>
      </w:r>
    </w:p>
    <w:p w:rsidR="00E16039" w:rsidRPr="00E16039" w:rsidRDefault="00E16039" w:rsidP="00E16039">
      <w:pPr>
        <w:pStyle w:val="ListParagraph"/>
        <w:numPr>
          <w:ilvl w:val="1"/>
          <w:numId w:val="7"/>
        </w:numPr>
        <w:autoSpaceDE w:val="0"/>
        <w:autoSpaceDN w:val="0"/>
        <w:adjustRightInd w:val="0"/>
        <w:rPr>
          <w:rFonts w:ascii="Times New Roman" w:hAnsi="Times New Roman" w:cs="Times New Roman"/>
          <w:color w:val="000000"/>
        </w:rPr>
      </w:pPr>
      <w:r w:rsidRPr="00E16039">
        <w:rPr>
          <w:rFonts w:ascii="Times New Roman" w:hAnsi="Times New Roman" w:cs="Times New Roman"/>
          <w:i/>
          <w:color w:val="000000"/>
        </w:rPr>
        <w:t>Short Description</w:t>
      </w:r>
      <w:r w:rsidRPr="00E16039">
        <w:rPr>
          <w:rFonts w:ascii="Times New Roman" w:hAnsi="Times New Roman" w:cs="Times New Roman"/>
          <w:color w:val="000000"/>
        </w:rPr>
        <w:t xml:space="preserve">: The presentation will present results of epidemiological data illustrating correlation between prenatal/infant pesticide exposure and negative health outcomes through adolescence. In addition, routes and sources of exposure will be reviewed. Finally, a brief discussion on mitigating pesticide exposure prenatally and in young children will be presented. </w:t>
      </w:r>
    </w:p>
    <w:p w:rsidR="00E16039" w:rsidRPr="00E16039" w:rsidRDefault="00E16039" w:rsidP="00E16039">
      <w:pPr>
        <w:pStyle w:val="ListParagraph"/>
        <w:numPr>
          <w:ilvl w:val="1"/>
          <w:numId w:val="7"/>
        </w:numPr>
        <w:autoSpaceDE w:val="0"/>
        <w:autoSpaceDN w:val="0"/>
        <w:adjustRightInd w:val="0"/>
        <w:rPr>
          <w:rFonts w:ascii="Times New Roman" w:hAnsi="Times New Roman" w:cs="Times New Roman"/>
          <w:i/>
          <w:color w:val="000000"/>
        </w:rPr>
      </w:pPr>
      <w:r w:rsidRPr="00E16039">
        <w:rPr>
          <w:rFonts w:ascii="Times New Roman" w:hAnsi="Times New Roman" w:cs="Times New Roman"/>
          <w:i/>
          <w:color w:val="000000"/>
        </w:rPr>
        <w:t xml:space="preserve">Outline: </w:t>
      </w:r>
    </w:p>
    <w:p w:rsidR="00E16039" w:rsidRPr="00E16039" w:rsidRDefault="002B0CE9" w:rsidP="00E16039">
      <w:pPr>
        <w:pStyle w:val="ListParagraph"/>
        <w:numPr>
          <w:ilvl w:val="2"/>
          <w:numId w:val="7"/>
        </w:numPr>
        <w:autoSpaceDE w:val="0"/>
        <w:autoSpaceDN w:val="0"/>
        <w:adjustRightInd w:val="0"/>
        <w:rPr>
          <w:rFonts w:ascii="Times New Roman" w:hAnsi="Times New Roman" w:cs="Times New Roman"/>
          <w:i/>
          <w:color w:val="000000"/>
        </w:rPr>
      </w:pPr>
      <w:r w:rsidRPr="00E16039">
        <w:rPr>
          <w:rFonts w:ascii="Times New Roman" w:hAnsi="Times New Roman" w:cs="Times New Roman"/>
        </w:rPr>
        <w:t>Introduction</w:t>
      </w:r>
    </w:p>
    <w:p w:rsidR="00E16039" w:rsidRPr="00E16039" w:rsidRDefault="002B0CE9" w:rsidP="00E16039">
      <w:pPr>
        <w:pStyle w:val="ListParagraph"/>
        <w:numPr>
          <w:ilvl w:val="3"/>
          <w:numId w:val="7"/>
        </w:numPr>
        <w:autoSpaceDE w:val="0"/>
        <w:autoSpaceDN w:val="0"/>
        <w:adjustRightInd w:val="0"/>
        <w:rPr>
          <w:rFonts w:ascii="Times New Roman" w:hAnsi="Times New Roman" w:cs="Times New Roman"/>
          <w:i/>
          <w:color w:val="000000"/>
        </w:rPr>
      </w:pPr>
      <w:r w:rsidRPr="00E16039">
        <w:rPr>
          <w:rFonts w:ascii="Times New Roman" w:hAnsi="Times New Roman" w:cs="Times New Roman"/>
        </w:rPr>
        <w:t>Population of interest</w:t>
      </w:r>
    </w:p>
    <w:p w:rsidR="002B0CE9" w:rsidRPr="00E16039" w:rsidRDefault="002B0CE9" w:rsidP="00E16039">
      <w:pPr>
        <w:pStyle w:val="ListParagraph"/>
        <w:numPr>
          <w:ilvl w:val="3"/>
          <w:numId w:val="7"/>
        </w:numPr>
        <w:autoSpaceDE w:val="0"/>
        <w:autoSpaceDN w:val="0"/>
        <w:adjustRightInd w:val="0"/>
        <w:rPr>
          <w:rFonts w:ascii="Times New Roman" w:hAnsi="Times New Roman" w:cs="Times New Roman"/>
          <w:i/>
          <w:color w:val="000000"/>
        </w:rPr>
      </w:pPr>
      <w:r w:rsidRPr="00E16039">
        <w:rPr>
          <w:rFonts w:ascii="Times New Roman" w:hAnsi="Times New Roman" w:cs="Times New Roman"/>
        </w:rPr>
        <w:t>Data source/type</w:t>
      </w:r>
    </w:p>
    <w:p w:rsidR="00E16039" w:rsidRPr="00E16039" w:rsidRDefault="002B0CE9" w:rsidP="002B0CE9">
      <w:pPr>
        <w:pStyle w:val="ListParagraph"/>
        <w:numPr>
          <w:ilvl w:val="2"/>
          <w:numId w:val="7"/>
        </w:numPr>
        <w:autoSpaceDE w:val="0"/>
        <w:autoSpaceDN w:val="0"/>
        <w:adjustRightInd w:val="0"/>
        <w:rPr>
          <w:rFonts w:ascii="Times New Roman" w:hAnsi="Times New Roman" w:cs="Times New Roman"/>
        </w:rPr>
      </w:pPr>
      <w:r w:rsidRPr="00E16039">
        <w:rPr>
          <w:rFonts w:ascii="Times New Roman" w:hAnsi="Times New Roman" w:cs="Times New Roman"/>
        </w:rPr>
        <w:t>Types of Environmental Exposure</w:t>
      </w:r>
    </w:p>
    <w:p w:rsidR="00E16039" w:rsidRPr="00E16039" w:rsidRDefault="002B0CE9" w:rsidP="002B0CE9">
      <w:pPr>
        <w:pStyle w:val="ListParagraph"/>
        <w:numPr>
          <w:ilvl w:val="3"/>
          <w:numId w:val="7"/>
        </w:numPr>
        <w:autoSpaceDE w:val="0"/>
        <w:autoSpaceDN w:val="0"/>
        <w:adjustRightInd w:val="0"/>
        <w:rPr>
          <w:rFonts w:ascii="Times New Roman" w:hAnsi="Times New Roman" w:cs="Times New Roman"/>
        </w:rPr>
      </w:pPr>
      <w:r w:rsidRPr="00E16039">
        <w:rPr>
          <w:rFonts w:ascii="Times New Roman" w:hAnsi="Times New Roman" w:cs="Times New Roman"/>
        </w:rPr>
        <w:t>Inhalation</w:t>
      </w:r>
    </w:p>
    <w:p w:rsidR="00E16039" w:rsidRPr="00E16039" w:rsidRDefault="00E16039" w:rsidP="002B0CE9">
      <w:pPr>
        <w:pStyle w:val="ListParagraph"/>
        <w:numPr>
          <w:ilvl w:val="3"/>
          <w:numId w:val="7"/>
        </w:numPr>
        <w:autoSpaceDE w:val="0"/>
        <w:autoSpaceDN w:val="0"/>
        <w:adjustRightInd w:val="0"/>
        <w:rPr>
          <w:rFonts w:ascii="Times New Roman" w:hAnsi="Times New Roman" w:cs="Times New Roman"/>
        </w:rPr>
      </w:pPr>
      <w:r w:rsidRPr="00E16039">
        <w:rPr>
          <w:rFonts w:ascii="Times New Roman" w:hAnsi="Times New Roman" w:cs="Times New Roman"/>
        </w:rPr>
        <w:lastRenderedPageBreak/>
        <w:t>Ingestion</w:t>
      </w:r>
    </w:p>
    <w:p w:rsidR="002B0CE9" w:rsidRPr="00E16039" w:rsidRDefault="002B0CE9" w:rsidP="002B0CE9">
      <w:pPr>
        <w:pStyle w:val="ListParagraph"/>
        <w:numPr>
          <w:ilvl w:val="3"/>
          <w:numId w:val="7"/>
        </w:numPr>
        <w:autoSpaceDE w:val="0"/>
        <w:autoSpaceDN w:val="0"/>
        <w:adjustRightInd w:val="0"/>
        <w:rPr>
          <w:rFonts w:ascii="Times New Roman" w:hAnsi="Times New Roman" w:cs="Times New Roman"/>
        </w:rPr>
      </w:pPr>
      <w:r w:rsidRPr="00E16039">
        <w:rPr>
          <w:rFonts w:ascii="Times New Roman" w:hAnsi="Times New Roman" w:cs="Times New Roman"/>
        </w:rPr>
        <w:t>Contact</w:t>
      </w:r>
    </w:p>
    <w:p w:rsidR="00E16039" w:rsidRPr="00E16039" w:rsidRDefault="002B0CE9" w:rsidP="00E16039">
      <w:pPr>
        <w:pStyle w:val="ListParagraph"/>
        <w:numPr>
          <w:ilvl w:val="2"/>
          <w:numId w:val="7"/>
        </w:numPr>
        <w:autoSpaceDE w:val="0"/>
        <w:autoSpaceDN w:val="0"/>
        <w:adjustRightInd w:val="0"/>
        <w:rPr>
          <w:rFonts w:ascii="Times New Roman" w:hAnsi="Times New Roman" w:cs="Times New Roman"/>
        </w:rPr>
      </w:pPr>
      <w:r w:rsidRPr="00E16039">
        <w:rPr>
          <w:rFonts w:ascii="Times New Roman" w:hAnsi="Times New Roman" w:cs="Times New Roman"/>
        </w:rPr>
        <w:t>Sources of Exposure</w:t>
      </w:r>
    </w:p>
    <w:p w:rsidR="00E16039" w:rsidRPr="00E16039" w:rsidRDefault="002B0CE9" w:rsidP="002B0CE9">
      <w:pPr>
        <w:pStyle w:val="ListParagraph"/>
        <w:numPr>
          <w:ilvl w:val="3"/>
          <w:numId w:val="7"/>
        </w:numPr>
        <w:autoSpaceDE w:val="0"/>
        <w:autoSpaceDN w:val="0"/>
        <w:adjustRightInd w:val="0"/>
        <w:rPr>
          <w:rFonts w:ascii="Times New Roman" w:hAnsi="Times New Roman" w:cs="Times New Roman"/>
        </w:rPr>
      </w:pPr>
      <w:r w:rsidRPr="00E16039">
        <w:rPr>
          <w:rFonts w:ascii="Times New Roman" w:hAnsi="Times New Roman" w:cs="Times New Roman"/>
        </w:rPr>
        <w:t>Residential</w:t>
      </w:r>
    </w:p>
    <w:p w:rsidR="00E16039" w:rsidRPr="00E16039" w:rsidRDefault="002B0CE9" w:rsidP="002B0CE9">
      <w:pPr>
        <w:pStyle w:val="ListParagraph"/>
        <w:numPr>
          <w:ilvl w:val="3"/>
          <w:numId w:val="7"/>
        </w:numPr>
        <w:autoSpaceDE w:val="0"/>
        <w:autoSpaceDN w:val="0"/>
        <w:adjustRightInd w:val="0"/>
        <w:rPr>
          <w:rFonts w:ascii="Times New Roman" w:hAnsi="Times New Roman" w:cs="Times New Roman"/>
        </w:rPr>
      </w:pPr>
      <w:r w:rsidRPr="00E16039">
        <w:rPr>
          <w:rFonts w:ascii="Times New Roman" w:hAnsi="Times New Roman" w:cs="Times New Roman"/>
        </w:rPr>
        <w:t>Agricultural</w:t>
      </w:r>
    </w:p>
    <w:p w:rsidR="00E16039" w:rsidRPr="00E16039" w:rsidRDefault="002B0CE9" w:rsidP="00E16039">
      <w:pPr>
        <w:pStyle w:val="ListParagraph"/>
        <w:numPr>
          <w:ilvl w:val="2"/>
          <w:numId w:val="7"/>
        </w:numPr>
        <w:autoSpaceDE w:val="0"/>
        <w:autoSpaceDN w:val="0"/>
        <w:adjustRightInd w:val="0"/>
        <w:rPr>
          <w:rFonts w:ascii="Times New Roman" w:hAnsi="Times New Roman" w:cs="Times New Roman"/>
        </w:rPr>
      </w:pPr>
      <w:r w:rsidRPr="00E16039">
        <w:rPr>
          <w:rFonts w:ascii="Times New Roman" w:hAnsi="Times New Roman" w:cs="Times New Roman"/>
        </w:rPr>
        <w:t>Health Outcomes</w:t>
      </w:r>
    </w:p>
    <w:p w:rsidR="00E16039" w:rsidRPr="00E16039" w:rsidRDefault="002B0CE9" w:rsidP="00E16039">
      <w:pPr>
        <w:pStyle w:val="ListParagraph"/>
        <w:numPr>
          <w:ilvl w:val="3"/>
          <w:numId w:val="7"/>
        </w:numPr>
        <w:autoSpaceDE w:val="0"/>
        <w:autoSpaceDN w:val="0"/>
        <w:adjustRightInd w:val="0"/>
        <w:rPr>
          <w:rFonts w:ascii="Times New Roman" w:hAnsi="Times New Roman" w:cs="Times New Roman"/>
        </w:rPr>
      </w:pPr>
      <w:r w:rsidRPr="00E16039">
        <w:rPr>
          <w:rFonts w:ascii="Times New Roman" w:hAnsi="Times New Roman" w:cs="Times New Roman"/>
        </w:rPr>
        <w:t>Cancer</w:t>
      </w:r>
    </w:p>
    <w:p w:rsidR="00E16039" w:rsidRPr="00E16039" w:rsidRDefault="002B0CE9" w:rsidP="00E16039">
      <w:pPr>
        <w:pStyle w:val="ListParagraph"/>
        <w:numPr>
          <w:ilvl w:val="3"/>
          <w:numId w:val="7"/>
        </w:numPr>
        <w:autoSpaceDE w:val="0"/>
        <w:autoSpaceDN w:val="0"/>
        <w:adjustRightInd w:val="0"/>
        <w:rPr>
          <w:rFonts w:ascii="Times New Roman" w:hAnsi="Times New Roman" w:cs="Times New Roman"/>
        </w:rPr>
      </w:pPr>
      <w:r w:rsidRPr="00E16039">
        <w:rPr>
          <w:rFonts w:ascii="Times New Roman" w:hAnsi="Times New Roman" w:cs="Times New Roman"/>
        </w:rPr>
        <w:t>Neurological</w:t>
      </w:r>
    </w:p>
    <w:p w:rsidR="00E16039" w:rsidRPr="00E16039" w:rsidRDefault="002B0CE9" w:rsidP="00E16039">
      <w:pPr>
        <w:pStyle w:val="ListParagraph"/>
        <w:numPr>
          <w:ilvl w:val="4"/>
          <w:numId w:val="7"/>
        </w:numPr>
        <w:autoSpaceDE w:val="0"/>
        <w:autoSpaceDN w:val="0"/>
        <w:adjustRightInd w:val="0"/>
        <w:rPr>
          <w:rFonts w:ascii="Times New Roman" w:hAnsi="Times New Roman" w:cs="Times New Roman"/>
        </w:rPr>
      </w:pPr>
      <w:r w:rsidRPr="00E16039">
        <w:rPr>
          <w:rFonts w:ascii="Times New Roman" w:hAnsi="Times New Roman" w:cs="Times New Roman"/>
        </w:rPr>
        <w:t>Behavioral</w:t>
      </w:r>
    </w:p>
    <w:p w:rsidR="002B0CE9" w:rsidRPr="00E16039" w:rsidRDefault="002B0CE9" w:rsidP="00E16039">
      <w:pPr>
        <w:pStyle w:val="ListParagraph"/>
        <w:numPr>
          <w:ilvl w:val="4"/>
          <w:numId w:val="7"/>
        </w:numPr>
        <w:autoSpaceDE w:val="0"/>
        <w:autoSpaceDN w:val="0"/>
        <w:adjustRightInd w:val="0"/>
        <w:rPr>
          <w:rFonts w:ascii="Times New Roman" w:hAnsi="Times New Roman" w:cs="Times New Roman"/>
        </w:rPr>
      </w:pPr>
      <w:r w:rsidRPr="00E16039">
        <w:rPr>
          <w:rFonts w:ascii="Times New Roman" w:hAnsi="Times New Roman" w:cs="Times New Roman"/>
        </w:rPr>
        <w:t>Cognitive</w:t>
      </w:r>
    </w:p>
    <w:p w:rsidR="00E16039" w:rsidRPr="00E16039" w:rsidRDefault="002B0CE9" w:rsidP="00E16039">
      <w:pPr>
        <w:pStyle w:val="ListParagraph"/>
        <w:numPr>
          <w:ilvl w:val="3"/>
          <w:numId w:val="7"/>
        </w:numPr>
        <w:autoSpaceDE w:val="0"/>
        <w:autoSpaceDN w:val="0"/>
        <w:adjustRightInd w:val="0"/>
        <w:rPr>
          <w:rFonts w:ascii="Times New Roman" w:hAnsi="Times New Roman" w:cs="Times New Roman"/>
        </w:rPr>
      </w:pPr>
      <w:r w:rsidRPr="00E16039">
        <w:rPr>
          <w:rFonts w:ascii="Times New Roman" w:hAnsi="Times New Roman" w:cs="Times New Roman"/>
        </w:rPr>
        <w:t>Respiratory</w:t>
      </w:r>
    </w:p>
    <w:p w:rsidR="002B0CE9" w:rsidRPr="00E16039" w:rsidRDefault="002B0CE9" w:rsidP="00E16039">
      <w:pPr>
        <w:pStyle w:val="ListParagraph"/>
        <w:numPr>
          <w:ilvl w:val="3"/>
          <w:numId w:val="7"/>
        </w:numPr>
        <w:autoSpaceDE w:val="0"/>
        <w:autoSpaceDN w:val="0"/>
        <w:adjustRightInd w:val="0"/>
        <w:rPr>
          <w:rFonts w:ascii="Times New Roman" w:hAnsi="Times New Roman" w:cs="Times New Roman"/>
        </w:rPr>
      </w:pPr>
      <w:r w:rsidRPr="00E16039">
        <w:rPr>
          <w:rFonts w:ascii="Times New Roman" w:hAnsi="Times New Roman" w:cs="Times New Roman"/>
        </w:rPr>
        <w:t>Endocrine effects</w:t>
      </w:r>
    </w:p>
    <w:p w:rsidR="00E16039" w:rsidRPr="00E16039" w:rsidRDefault="00C71D89" w:rsidP="00C71D89">
      <w:pPr>
        <w:pStyle w:val="ListParagraph"/>
        <w:numPr>
          <w:ilvl w:val="2"/>
          <w:numId w:val="7"/>
        </w:numPr>
        <w:autoSpaceDE w:val="0"/>
        <w:autoSpaceDN w:val="0"/>
        <w:adjustRightInd w:val="0"/>
        <w:rPr>
          <w:rFonts w:ascii="Times New Roman" w:hAnsi="Times New Roman" w:cs="Times New Roman"/>
        </w:rPr>
      </w:pPr>
      <w:r w:rsidRPr="00E16039">
        <w:rPr>
          <w:rFonts w:ascii="Times New Roman" w:hAnsi="Times New Roman" w:cs="Times New Roman"/>
        </w:rPr>
        <w:t>P</w:t>
      </w:r>
      <w:r w:rsidR="002B0CE9" w:rsidRPr="00E16039">
        <w:rPr>
          <w:rFonts w:ascii="Times New Roman" w:hAnsi="Times New Roman" w:cs="Times New Roman"/>
        </w:rPr>
        <w:t>reventative measures to mitigate exposure</w:t>
      </w:r>
    </w:p>
    <w:p w:rsidR="00E16039" w:rsidRPr="00E16039" w:rsidRDefault="002B0CE9" w:rsidP="002B0CE9">
      <w:pPr>
        <w:pStyle w:val="ListParagraph"/>
        <w:numPr>
          <w:ilvl w:val="3"/>
          <w:numId w:val="7"/>
        </w:numPr>
        <w:autoSpaceDE w:val="0"/>
        <w:autoSpaceDN w:val="0"/>
        <w:adjustRightInd w:val="0"/>
        <w:rPr>
          <w:rFonts w:ascii="Times New Roman" w:hAnsi="Times New Roman" w:cs="Times New Roman"/>
        </w:rPr>
      </w:pPr>
      <w:r w:rsidRPr="00E16039">
        <w:rPr>
          <w:rFonts w:ascii="Times New Roman" w:hAnsi="Times New Roman" w:cs="Times New Roman"/>
        </w:rPr>
        <w:t>Timing of exposure</w:t>
      </w:r>
    </w:p>
    <w:p w:rsidR="00E16039" w:rsidRPr="00E16039" w:rsidRDefault="002B0CE9" w:rsidP="002B0CE9">
      <w:pPr>
        <w:pStyle w:val="ListParagraph"/>
        <w:numPr>
          <w:ilvl w:val="3"/>
          <w:numId w:val="7"/>
        </w:numPr>
        <w:autoSpaceDE w:val="0"/>
        <w:autoSpaceDN w:val="0"/>
        <w:adjustRightInd w:val="0"/>
        <w:rPr>
          <w:rFonts w:ascii="Times New Roman" w:hAnsi="Times New Roman" w:cs="Times New Roman"/>
        </w:rPr>
      </w:pPr>
      <w:r w:rsidRPr="00E16039">
        <w:rPr>
          <w:rFonts w:ascii="Times New Roman" w:hAnsi="Times New Roman" w:cs="Times New Roman"/>
        </w:rPr>
        <w:t xml:space="preserve">Home pest management </w:t>
      </w:r>
    </w:p>
    <w:p w:rsidR="00E16039" w:rsidRPr="00E16039" w:rsidRDefault="002B0CE9" w:rsidP="002B0CE9">
      <w:pPr>
        <w:pStyle w:val="ListParagraph"/>
        <w:numPr>
          <w:ilvl w:val="3"/>
          <w:numId w:val="7"/>
        </w:numPr>
        <w:autoSpaceDE w:val="0"/>
        <w:autoSpaceDN w:val="0"/>
        <w:adjustRightInd w:val="0"/>
        <w:rPr>
          <w:rFonts w:ascii="Times New Roman" w:hAnsi="Times New Roman" w:cs="Times New Roman"/>
        </w:rPr>
      </w:pPr>
      <w:r w:rsidRPr="00E16039">
        <w:rPr>
          <w:rFonts w:ascii="Times New Roman" w:hAnsi="Times New Roman" w:cs="Times New Roman"/>
        </w:rPr>
        <w:t>Dietary source mitigation</w:t>
      </w:r>
    </w:p>
    <w:p w:rsidR="00E16039" w:rsidRPr="00E16039" w:rsidRDefault="002B0CE9" w:rsidP="00E16039">
      <w:pPr>
        <w:pStyle w:val="ListParagraph"/>
        <w:numPr>
          <w:ilvl w:val="3"/>
          <w:numId w:val="7"/>
        </w:numPr>
        <w:autoSpaceDE w:val="0"/>
        <w:autoSpaceDN w:val="0"/>
        <w:adjustRightInd w:val="0"/>
        <w:rPr>
          <w:rFonts w:ascii="Times New Roman" w:hAnsi="Times New Roman" w:cs="Times New Roman"/>
        </w:rPr>
      </w:pPr>
      <w:r w:rsidRPr="00E16039">
        <w:rPr>
          <w:rFonts w:ascii="Times New Roman" w:hAnsi="Times New Roman" w:cs="Times New Roman"/>
        </w:rPr>
        <w:t xml:space="preserve">Reduction of drift/take-home </w:t>
      </w:r>
    </w:p>
    <w:p w:rsidR="00E16039" w:rsidRPr="00E16039" w:rsidRDefault="00E16039" w:rsidP="00E16039">
      <w:pPr>
        <w:pStyle w:val="ListParagraph"/>
        <w:numPr>
          <w:ilvl w:val="1"/>
          <w:numId w:val="7"/>
        </w:numPr>
        <w:autoSpaceDE w:val="0"/>
        <w:autoSpaceDN w:val="0"/>
        <w:adjustRightInd w:val="0"/>
        <w:rPr>
          <w:rFonts w:ascii="Times New Roman" w:hAnsi="Times New Roman" w:cs="Times New Roman"/>
        </w:rPr>
      </w:pPr>
      <w:r w:rsidRPr="00E16039">
        <w:rPr>
          <w:rFonts w:ascii="Times New Roman" w:hAnsi="Times New Roman" w:cs="Times New Roman"/>
        </w:rPr>
        <w:t>Learning Objectives</w:t>
      </w:r>
    </w:p>
    <w:p w:rsidR="00E16039" w:rsidRPr="00E16039" w:rsidRDefault="00E16039" w:rsidP="00E16039">
      <w:pPr>
        <w:pStyle w:val="ListParagraph"/>
        <w:numPr>
          <w:ilvl w:val="2"/>
          <w:numId w:val="7"/>
        </w:numPr>
        <w:autoSpaceDE w:val="0"/>
        <w:autoSpaceDN w:val="0"/>
        <w:adjustRightInd w:val="0"/>
        <w:rPr>
          <w:rFonts w:ascii="Times New Roman" w:hAnsi="Times New Roman" w:cs="Times New Roman"/>
        </w:rPr>
      </w:pPr>
      <w:r w:rsidRPr="00E16039">
        <w:rPr>
          <w:rFonts w:ascii="Times New Roman" w:hAnsi="Times New Roman" w:cs="Times New Roman"/>
        </w:rPr>
        <w:t>Brief description of epidemiological data, strength of causation/association</w:t>
      </w:r>
    </w:p>
    <w:p w:rsidR="00E16039" w:rsidRPr="00E16039" w:rsidRDefault="00E16039" w:rsidP="00E16039">
      <w:pPr>
        <w:pStyle w:val="ListParagraph"/>
        <w:numPr>
          <w:ilvl w:val="2"/>
          <w:numId w:val="7"/>
        </w:numPr>
        <w:autoSpaceDE w:val="0"/>
        <w:autoSpaceDN w:val="0"/>
        <w:adjustRightInd w:val="0"/>
        <w:rPr>
          <w:rFonts w:ascii="Times New Roman" w:hAnsi="Times New Roman" w:cs="Times New Roman"/>
        </w:rPr>
      </w:pPr>
      <w:r w:rsidRPr="00E16039">
        <w:rPr>
          <w:rFonts w:ascii="Times New Roman" w:hAnsi="Times New Roman" w:cs="Times New Roman"/>
        </w:rPr>
        <w:t>Routes of pesticide exposure in children/prenatally</w:t>
      </w:r>
    </w:p>
    <w:p w:rsidR="00E16039" w:rsidRPr="00E16039" w:rsidRDefault="00E16039" w:rsidP="00E16039">
      <w:pPr>
        <w:pStyle w:val="ListParagraph"/>
        <w:numPr>
          <w:ilvl w:val="2"/>
          <w:numId w:val="7"/>
        </w:numPr>
        <w:autoSpaceDE w:val="0"/>
        <w:autoSpaceDN w:val="0"/>
        <w:adjustRightInd w:val="0"/>
        <w:rPr>
          <w:rFonts w:ascii="Times New Roman" w:hAnsi="Times New Roman" w:cs="Times New Roman"/>
        </w:rPr>
      </w:pPr>
      <w:r w:rsidRPr="00E16039">
        <w:rPr>
          <w:rFonts w:ascii="Times New Roman" w:hAnsi="Times New Roman" w:cs="Times New Roman"/>
        </w:rPr>
        <w:t>Primary health impacts of pesticide exposure in this population</w:t>
      </w:r>
    </w:p>
    <w:p w:rsidR="00E16039" w:rsidRPr="00E16039" w:rsidRDefault="00E16039" w:rsidP="00E16039">
      <w:pPr>
        <w:pStyle w:val="ListParagraph"/>
        <w:numPr>
          <w:ilvl w:val="2"/>
          <w:numId w:val="7"/>
        </w:numPr>
        <w:autoSpaceDE w:val="0"/>
        <w:autoSpaceDN w:val="0"/>
        <w:adjustRightInd w:val="0"/>
        <w:rPr>
          <w:rFonts w:ascii="Times New Roman" w:hAnsi="Times New Roman" w:cs="Times New Roman"/>
        </w:rPr>
      </w:pPr>
      <w:r w:rsidRPr="00E16039">
        <w:rPr>
          <w:rFonts w:ascii="Times New Roman" w:hAnsi="Times New Roman" w:cs="Times New Roman"/>
        </w:rPr>
        <w:t>Preventative measures to reduce impact</w:t>
      </w:r>
    </w:p>
    <w:p w:rsidR="00E16039" w:rsidRPr="00E16039" w:rsidRDefault="00E16039" w:rsidP="00E16039">
      <w:pPr>
        <w:pStyle w:val="ListParagraph"/>
        <w:numPr>
          <w:ilvl w:val="0"/>
          <w:numId w:val="7"/>
        </w:numPr>
        <w:autoSpaceDE w:val="0"/>
        <w:autoSpaceDN w:val="0"/>
        <w:adjustRightInd w:val="0"/>
        <w:rPr>
          <w:rFonts w:ascii="Times New Roman" w:hAnsi="Times New Roman" w:cs="Times New Roman"/>
          <w:b/>
          <w:color w:val="000000"/>
        </w:rPr>
      </w:pPr>
      <w:r w:rsidRPr="00E16039">
        <w:rPr>
          <w:rFonts w:ascii="Times New Roman" w:hAnsi="Times New Roman" w:cs="Times New Roman"/>
          <w:b/>
          <w:color w:val="000000"/>
        </w:rPr>
        <w:t xml:space="preserve">The speaker reports no conflict of interests </w:t>
      </w:r>
    </w:p>
    <w:p w:rsidR="00E16039" w:rsidRPr="00E16039" w:rsidRDefault="00E16039" w:rsidP="00E16039">
      <w:pPr>
        <w:pStyle w:val="ListParagraph"/>
        <w:autoSpaceDE w:val="0"/>
        <w:autoSpaceDN w:val="0"/>
        <w:adjustRightInd w:val="0"/>
        <w:rPr>
          <w:rFonts w:ascii="Times New Roman" w:hAnsi="Times New Roman" w:cs="Times New Roman"/>
        </w:rPr>
      </w:pPr>
    </w:p>
    <w:p w:rsidR="00D10F0D" w:rsidRDefault="00D10F0D" w:rsidP="006B746A">
      <w:pPr>
        <w:rPr>
          <w:rFonts w:ascii="Times New Roman" w:hAnsi="Times New Roman" w:cs="Times New Roman"/>
          <w:b/>
        </w:rPr>
      </w:pPr>
    </w:p>
    <w:sectPr w:rsidR="00D10F0D" w:rsidSect="00A263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Grande-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5A99"/>
    <w:multiLevelType w:val="hybridMultilevel"/>
    <w:tmpl w:val="12581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4F2BAD"/>
    <w:multiLevelType w:val="hybridMultilevel"/>
    <w:tmpl w:val="8FF8B26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41313781"/>
    <w:multiLevelType w:val="hybridMultilevel"/>
    <w:tmpl w:val="0A189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53AFB"/>
    <w:multiLevelType w:val="hybridMultilevel"/>
    <w:tmpl w:val="F0CC6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25334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67AC1110"/>
    <w:multiLevelType w:val="hybridMultilevel"/>
    <w:tmpl w:val="7906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11676F"/>
    <w:multiLevelType w:val="hybridMultilevel"/>
    <w:tmpl w:val="8660A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950C32"/>
    <w:rsid w:val="00072A34"/>
    <w:rsid w:val="00137AB7"/>
    <w:rsid w:val="00166261"/>
    <w:rsid w:val="0016732F"/>
    <w:rsid w:val="001967BF"/>
    <w:rsid w:val="002913E0"/>
    <w:rsid w:val="002B0CE9"/>
    <w:rsid w:val="002F3D93"/>
    <w:rsid w:val="00384ECD"/>
    <w:rsid w:val="003C3137"/>
    <w:rsid w:val="004941D6"/>
    <w:rsid w:val="006013AA"/>
    <w:rsid w:val="00614807"/>
    <w:rsid w:val="00677C50"/>
    <w:rsid w:val="006B746A"/>
    <w:rsid w:val="00744B5D"/>
    <w:rsid w:val="00756149"/>
    <w:rsid w:val="00772CF9"/>
    <w:rsid w:val="008231BE"/>
    <w:rsid w:val="00950C32"/>
    <w:rsid w:val="00A263C7"/>
    <w:rsid w:val="00A72AB9"/>
    <w:rsid w:val="00AF35AE"/>
    <w:rsid w:val="00C151F1"/>
    <w:rsid w:val="00C71D89"/>
    <w:rsid w:val="00C838ED"/>
    <w:rsid w:val="00CF3CEC"/>
    <w:rsid w:val="00D0530A"/>
    <w:rsid w:val="00D10F0D"/>
    <w:rsid w:val="00DC3F31"/>
    <w:rsid w:val="00DD381F"/>
    <w:rsid w:val="00E16039"/>
    <w:rsid w:val="00E439BB"/>
    <w:rsid w:val="00EC26F7"/>
    <w:rsid w:val="00F0186E"/>
    <w:rsid w:val="00F16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43B"/>
  </w:style>
  <w:style w:type="paragraph" w:styleId="Heading1">
    <w:name w:val="heading 1"/>
    <w:basedOn w:val="Normal"/>
    <w:next w:val="Normal"/>
    <w:link w:val="Heading1Char"/>
    <w:uiPriority w:val="9"/>
    <w:qFormat/>
    <w:rsid w:val="002B0CE9"/>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0CE9"/>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0CE9"/>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B0CE9"/>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B0CE9"/>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0CE9"/>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0CE9"/>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0CE9"/>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B0CE9"/>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81F"/>
    <w:rPr>
      <w:color w:val="0000FF" w:themeColor="hyperlink"/>
      <w:u w:val="single"/>
    </w:rPr>
  </w:style>
  <w:style w:type="paragraph" w:styleId="ListParagraph">
    <w:name w:val="List Paragraph"/>
    <w:basedOn w:val="Normal"/>
    <w:uiPriority w:val="34"/>
    <w:qFormat/>
    <w:rsid w:val="00EC26F7"/>
    <w:pPr>
      <w:ind w:left="720"/>
      <w:contextualSpacing/>
    </w:pPr>
  </w:style>
  <w:style w:type="character" w:customStyle="1" w:styleId="Heading1Char">
    <w:name w:val="Heading 1 Char"/>
    <w:basedOn w:val="DefaultParagraphFont"/>
    <w:link w:val="Heading1"/>
    <w:uiPriority w:val="9"/>
    <w:rsid w:val="002B0C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B0C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0CE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B0CE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B0CE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0CE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B0CE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B0C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0CE9"/>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D10F0D"/>
    <w:rPr>
      <w:rFonts w:ascii="Tahoma" w:hAnsi="Tahoma" w:cs="Tahoma"/>
      <w:sz w:val="16"/>
      <w:szCs w:val="16"/>
    </w:rPr>
  </w:style>
  <w:style w:type="character" w:customStyle="1" w:styleId="BalloonTextChar">
    <w:name w:val="Balloon Text Char"/>
    <w:basedOn w:val="DefaultParagraphFont"/>
    <w:link w:val="BalloonText"/>
    <w:uiPriority w:val="99"/>
    <w:semiHidden/>
    <w:rsid w:val="00D10F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enee.Lang@ctca-hop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Cancer Treatment Centers of America</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Cancer Treatment Centers of America</dc:creator>
  <cp:lastModifiedBy>Cancer Treatment Centers of America</cp:lastModifiedBy>
  <cp:revision>3</cp:revision>
  <dcterms:created xsi:type="dcterms:W3CDTF">2013-01-24T19:32:00Z</dcterms:created>
  <dcterms:modified xsi:type="dcterms:W3CDTF">2013-01-24T19:49:00Z</dcterms:modified>
</cp:coreProperties>
</file>